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D84" w:rsidRPr="00D15D84" w:rsidRDefault="00D15D84" w:rsidP="00D15D84">
      <w:pPr>
        <w:shd w:val="clear" w:color="auto" w:fill="FAFAFA"/>
        <w:spacing w:before="100" w:beforeAutospacing="1" w:after="100" w:afterAutospacing="1" w:line="177" w:lineRule="atLeast"/>
        <w:outlineLvl w:val="1"/>
        <w:rPr>
          <w:rFonts w:ascii="Verdana" w:eastAsia="Times New Roman" w:hAnsi="Verdana" w:cs="Times New Roman"/>
          <w:b/>
          <w:bCs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b/>
          <w:bCs/>
          <w:color w:val="545454"/>
          <w:sz w:val="13"/>
          <w:szCs w:val="13"/>
        </w:rPr>
        <w:t>Инструкции по охране труда для сотрудников школ (СОШ)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для проведения вводного инструктажа по охране труда и пожарной безопасности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пожарной безопасности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работе в кабинете физики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проведении демонстрационных опытов по физике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проведении лабораторных работ и лабораторного практикума по физике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работе в кабинете химии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проведении демонстрационных опытов по химии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проведении лабораторных опытов и практических занятий по химии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работе в кабинете информатики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работе на персональных электронно-вычислительных машинах (ПЭВМ)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Особенности режима работы учащихся школьного возраста на компьютере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Комплексы упражнений для глаз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Помещения для работы с ВДТ и ПЭВМ в школе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проведении занятий в кабинетах математического и гуманитарного циклов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работе в кабинете биологии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проведении лабораторных и практических работ по биологии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проведении демонстрационных опытов по биологии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проведении занятий по гимнастике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проведении занятий по лыжам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проведении занятий в тренажерном зале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проведении занятий по спортивным и подвижным играм (футбол, волейбол, баскетбол, теннис и др.)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проведении занятий по танцам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проведении прогулок, туристских походов, экскурсий, экспедиций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для воспитателя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проведении массовых мероприятий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перевозке учащихся автомобильным транспортом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работе с тканью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работе на копировально-множительных аппаратах (Ксерокс)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кассира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 xml:space="preserve">Инструкция по охране труда при эксплуатации электроустановок до 1000 </w:t>
      </w:r>
      <w:proofErr w:type="gramStart"/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в</w:t>
      </w:r>
      <w:proofErr w:type="gramEnd"/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использовании технических средств обучения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уборке помещений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слесаря электрика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слесаря сантехника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охранника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для повара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бухгалтера-кассира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водителя легкового автомобиля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дворника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медсестры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работе в пищеблоке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работе с кухонной электроплитой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работе с жарочным шкафом</w:t>
      </w:r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 xml:space="preserve">Инструкция по охране труда при работе с </w:t>
      </w:r>
      <w:proofErr w:type="spellStart"/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электромясорубкой</w:t>
      </w:r>
      <w:proofErr w:type="spellEnd"/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 xml:space="preserve">Инструкция по охране труда при работе с </w:t>
      </w:r>
      <w:proofErr w:type="spellStart"/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электротитаном</w:t>
      </w:r>
      <w:proofErr w:type="spellEnd"/>
    </w:p>
    <w:p w:rsidR="00D15D84" w:rsidRPr="00D15D84" w:rsidRDefault="00D15D84" w:rsidP="00D15D84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D15D84">
        <w:rPr>
          <w:rFonts w:ascii="Verdana" w:eastAsia="Times New Roman" w:hAnsi="Verdana" w:cs="Times New Roman"/>
          <w:color w:val="545454"/>
          <w:sz w:val="13"/>
          <w:szCs w:val="13"/>
        </w:rPr>
        <w:t>Инструкция по охране труда при мытье посуды</w:t>
      </w:r>
    </w:p>
    <w:p w:rsidR="008A411F" w:rsidRDefault="008A411F"/>
    <w:sectPr w:rsidR="008A4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D37A0"/>
    <w:multiLevelType w:val="multilevel"/>
    <w:tmpl w:val="E61C5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>
    <w:useFELayout/>
  </w:compat>
  <w:rsids>
    <w:rsidRoot w:val="00D15D84"/>
    <w:rsid w:val="008A411F"/>
    <w:rsid w:val="00D15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15D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15D8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2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2499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3</cp:revision>
  <dcterms:created xsi:type="dcterms:W3CDTF">2014-02-23T16:56:00Z</dcterms:created>
  <dcterms:modified xsi:type="dcterms:W3CDTF">2014-02-23T16:56:00Z</dcterms:modified>
</cp:coreProperties>
</file>